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B58DE" w14:textId="2DF6520D" w:rsidR="006F3F25" w:rsidRPr="001A2EDE" w:rsidRDefault="00A83BD3" w:rsidP="00C320C7">
      <w:pPr>
        <w:tabs>
          <w:tab w:val="left" w:pos="960"/>
        </w:tabs>
        <w:spacing w:after="120"/>
        <w:rPr>
          <w:rFonts w:ascii="Candara" w:hAnsi="Candara" w:cs="Arial"/>
          <w:b/>
          <w:bCs/>
          <w:color w:val="333333"/>
          <w:sz w:val="32"/>
          <w:szCs w:val="32"/>
          <w:u w:val="single"/>
        </w:rPr>
      </w:pPr>
      <w:r w:rsidRPr="001A2EDE">
        <w:rPr>
          <w:rFonts w:ascii="Candara" w:hAnsi="Candara" w:cs="Arial"/>
          <w:b/>
          <w:bCs/>
          <w:color w:val="333333"/>
          <w:sz w:val="32"/>
          <w:szCs w:val="32"/>
          <w:u w:val="single"/>
        </w:rPr>
        <w:t>Template Letter of Support for VGB Re-authorization</w:t>
      </w:r>
    </w:p>
    <w:p w14:paraId="0765B23F" w14:textId="0B3B93F9" w:rsidR="005000A7" w:rsidRDefault="005000A7" w:rsidP="00C320C7">
      <w:pPr>
        <w:tabs>
          <w:tab w:val="left" w:pos="960"/>
        </w:tabs>
        <w:spacing w:after="120"/>
        <w:rPr>
          <w:rFonts w:ascii="Candara" w:hAnsi="Candara" w:cs="Arial"/>
          <w:color w:val="333333"/>
          <w:sz w:val="24"/>
          <w:szCs w:val="24"/>
        </w:rPr>
      </w:pPr>
    </w:p>
    <w:p w14:paraId="7E335D74" w14:textId="77777777" w:rsidR="00C6486C" w:rsidRDefault="00C6486C" w:rsidP="005000A7">
      <w:pPr>
        <w:spacing w:after="0" w:line="240" w:lineRule="auto"/>
        <w:rPr>
          <w:rFonts w:ascii="Candara" w:hAnsi="Candara" w:cs="Arial"/>
          <w:b/>
          <w:sz w:val="20"/>
          <w:szCs w:val="20"/>
        </w:rPr>
      </w:pPr>
    </w:p>
    <w:p w14:paraId="5C62FA1E" w14:textId="14207A94" w:rsidR="006F3F25" w:rsidRDefault="00A83BD3" w:rsidP="006F3F25">
      <w:pPr>
        <w:pStyle w:val="NoSpacing"/>
        <w:rPr>
          <w:sz w:val="28"/>
          <w:szCs w:val="28"/>
        </w:rPr>
      </w:pPr>
      <w:r>
        <w:rPr>
          <w:sz w:val="28"/>
          <w:szCs w:val="28"/>
        </w:rPr>
        <w:t>Date</w:t>
      </w:r>
      <w:r w:rsidR="001A2EDE">
        <w:rPr>
          <w:sz w:val="28"/>
          <w:szCs w:val="28"/>
        </w:rPr>
        <w:t>:</w:t>
      </w:r>
    </w:p>
    <w:p w14:paraId="5C223573" w14:textId="77777777" w:rsidR="006F3F25" w:rsidRDefault="006F3F25" w:rsidP="006F3F25">
      <w:pPr>
        <w:pStyle w:val="NoSpacing"/>
        <w:rPr>
          <w:sz w:val="28"/>
          <w:szCs w:val="28"/>
        </w:rPr>
      </w:pPr>
    </w:p>
    <w:p w14:paraId="3AF5B199" w14:textId="4ED0B857" w:rsidR="006F3F25" w:rsidRDefault="004D783E" w:rsidP="006F3F25">
      <w:pPr>
        <w:pStyle w:val="NoSpacing"/>
        <w:rPr>
          <w:sz w:val="28"/>
          <w:szCs w:val="28"/>
        </w:rPr>
      </w:pPr>
      <w:r>
        <w:rPr>
          <w:sz w:val="28"/>
          <w:szCs w:val="28"/>
        </w:rPr>
        <w:t>[</w:t>
      </w:r>
      <w:r w:rsidR="00A83BD3">
        <w:rPr>
          <w:sz w:val="28"/>
          <w:szCs w:val="28"/>
        </w:rPr>
        <w:t>Name &amp; Address of your House member</w:t>
      </w:r>
      <w:r>
        <w:rPr>
          <w:sz w:val="28"/>
          <w:szCs w:val="28"/>
        </w:rPr>
        <w:t>]</w:t>
      </w:r>
    </w:p>
    <w:p w14:paraId="63655574" w14:textId="77777777" w:rsidR="004D783E" w:rsidRDefault="004D783E" w:rsidP="006F3F25">
      <w:pPr>
        <w:pStyle w:val="NoSpacing"/>
        <w:rPr>
          <w:sz w:val="28"/>
          <w:szCs w:val="28"/>
        </w:rPr>
      </w:pPr>
    </w:p>
    <w:p w14:paraId="7EAB1AC9" w14:textId="20A20434" w:rsidR="006F3F25" w:rsidRDefault="006F3F25" w:rsidP="006F3F25">
      <w:pPr>
        <w:pStyle w:val="NoSpacing"/>
        <w:rPr>
          <w:sz w:val="28"/>
          <w:szCs w:val="28"/>
        </w:rPr>
      </w:pPr>
      <w:r>
        <w:rPr>
          <w:sz w:val="28"/>
          <w:szCs w:val="28"/>
        </w:rPr>
        <w:t>Dear</w:t>
      </w:r>
      <w:r w:rsidR="004D783E">
        <w:rPr>
          <w:sz w:val="28"/>
          <w:szCs w:val="28"/>
        </w:rPr>
        <w:t xml:space="preserve"> ________________</w:t>
      </w:r>
      <w:r>
        <w:rPr>
          <w:sz w:val="28"/>
          <w:szCs w:val="28"/>
        </w:rPr>
        <w:t>:</w:t>
      </w:r>
    </w:p>
    <w:p w14:paraId="052F99EB" w14:textId="77777777" w:rsidR="006F3F25" w:rsidRDefault="006F3F25" w:rsidP="006F3F25">
      <w:pPr>
        <w:pStyle w:val="NoSpacing"/>
        <w:rPr>
          <w:sz w:val="28"/>
          <w:szCs w:val="28"/>
        </w:rPr>
      </w:pPr>
    </w:p>
    <w:p w14:paraId="0E307A75" w14:textId="0F3BD32E" w:rsidR="006F3F25" w:rsidRDefault="006F3F25" w:rsidP="006F3F25">
      <w:pPr>
        <w:pStyle w:val="NoSpacing"/>
        <w:rPr>
          <w:sz w:val="28"/>
          <w:szCs w:val="28"/>
        </w:rPr>
      </w:pPr>
      <w:r>
        <w:rPr>
          <w:sz w:val="28"/>
          <w:szCs w:val="28"/>
        </w:rPr>
        <w:t xml:space="preserve">Please accept this letter as our strong and enthusiastic support for the Re-authorization of the </w:t>
      </w:r>
      <w:r w:rsidRPr="000E0883">
        <w:rPr>
          <w:i/>
          <w:iCs/>
          <w:sz w:val="28"/>
          <w:szCs w:val="28"/>
          <w:u w:val="single"/>
        </w:rPr>
        <w:t>Virginia Graeme Baker Pool &amp; Spa Safety Act</w:t>
      </w:r>
      <w:r>
        <w:rPr>
          <w:sz w:val="28"/>
          <w:szCs w:val="28"/>
        </w:rPr>
        <w:t xml:space="preserve"> (HB </w:t>
      </w:r>
      <w:r w:rsidR="00B612AF">
        <w:rPr>
          <w:sz w:val="28"/>
          <w:szCs w:val="28"/>
        </w:rPr>
        <w:t>5202</w:t>
      </w:r>
      <w:r>
        <w:rPr>
          <w:sz w:val="28"/>
          <w:szCs w:val="28"/>
        </w:rPr>
        <w:t>).</w:t>
      </w:r>
      <w:r w:rsidR="004D783E">
        <w:rPr>
          <w:sz w:val="28"/>
          <w:szCs w:val="28"/>
        </w:rPr>
        <w:t xml:space="preserve"> We urge you to do the same.</w:t>
      </w:r>
      <w:r w:rsidR="000A42E5">
        <w:rPr>
          <w:sz w:val="28"/>
          <w:szCs w:val="28"/>
        </w:rPr>
        <w:t xml:space="preserve">  It has already successfully moved through the House Energy &amp; Commerce Committee and will soon be brought to the House Floor.</w:t>
      </w:r>
    </w:p>
    <w:p w14:paraId="3B16443C" w14:textId="77777777" w:rsidR="004D783E" w:rsidRDefault="004D783E" w:rsidP="006F3F25">
      <w:pPr>
        <w:pStyle w:val="NoSpacing"/>
        <w:rPr>
          <w:sz w:val="28"/>
          <w:szCs w:val="28"/>
        </w:rPr>
      </w:pPr>
    </w:p>
    <w:p w14:paraId="74D682D0" w14:textId="5EFEF349" w:rsidR="006F3F25" w:rsidRDefault="006F3F25" w:rsidP="006F3F25">
      <w:pPr>
        <w:pStyle w:val="NoSpacing"/>
        <w:rPr>
          <w:sz w:val="28"/>
          <w:szCs w:val="28"/>
        </w:rPr>
      </w:pPr>
      <w:r>
        <w:rPr>
          <w:sz w:val="28"/>
          <w:szCs w:val="28"/>
        </w:rPr>
        <w:t xml:space="preserve">As you are </w:t>
      </w:r>
      <w:r w:rsidR="004D783E">
        <w:rPr>
          <w:sz w:val="28"/>
          <w:szCs w:val="28"/>
        </w:rPr>
        <w:t>probably</w:t>
      </w:r>
      <w:r>
        <w:rPr>
          <w:sz w:val="28"/>
          <w:szCs w:val="28"/>
        </w:rPr>
        <w:t xml:space="preserve"> aware, the VGB Act was passed by Congress with bipartisan support in 2007 and signed into law by President Georg W. Bush.  The VGB Act changed, for the better, the way public pools and spas are built and maintained in this country and was designed to prevent pool and spa entrapments.  We are so proud to say that the law has been a wild success.  Since the passage of the Act, there has not been a single entrapment death in a public pool anywhere in the nation.  The Act also addressed water safety education by establishing and funding the Pool Safely Campaign and an incentive grant program for States and Municipalities to both motivate them to legislatively address risks associated with residential pools/spas and, in turn, provides funds to help enforce the laws and educate caregivers about what they can do to prevent entrapments and traditional forms of drowning.  </w:t>
      </w:r>
    </w:p>
    <w:p w14:paraId="64655B20" w14:textId="77777777" w:rsidR="006F3F25" w:rsidRDefault="006F3F25" w:rsidP="006F3F25">
      <w:pPr>
        <w:pStyle w:val="NoSpacing"/>
        <w:rPr>
          <w:sz w:val="28"/>
          <w:szCs w:val="28"/>
        </w:rPr>
      </w:pPr>
    </w:p>
    <w:p w14:paraId="1BC34B2A" w14:textId="5327610E" w:rsidR="006F3F25" w:rsidRDefault="006F3F25" w:rsidP="006F3F25">
      <w:pPr>
        <w:pStyle w:val="NoSpacing"/>
        <w:rPr>
          <w:sz w:val="28"/>
          <w:szCs w:val="28"/>
        </w:rPr>
      </w:pPr>
      <w:r>
        <w:rPr>
          <w:sz w:val="28"/>
          <w:szCs w:val="28"/>
        </w:rPr>
        <w:t>Now 15 years later, we</w:t>
      </w:r>
      <w:r w:rsidR="00A83BD3">
        <w:rPr>
          <w:sz w:val="28"/>
          <w:szCs w:val="28"/>
        </w:rPr>
        <w:t xml:space="preserve"> agree</w:t>
      </w:r>
      <w:r w:rsidR="004D783E">
        <w:rPr>
          <w:sz w:val="28"/>
          <w:szCs w:val="28"/>
        </w:rPr>
        <w:t xml:space="preserve"> with many of your other colleagues that</w:t>
      </w:r>
      <w:r>
        <w:rPr>
          <w:sz w:val="28"/>
          <w:szCs w:val="28"/>
        </w:rPr>
        <w:t xml:space="preserve"> it is time to revisit the law to make sure we are continuing the great success from the past, and also refresh the law so that we are properly addressing other water safety risks in the future.  </w:t>
      </w:r>
      <w:r w:rsidR="004D783E">
        <w:rPr>
          <w:sz w:val="28"/>
          <w:szCs w:val="28"/>
        </w:rPr>
        <w:t xml:space="preserve">This </w:t>
      </w:r>
      <w:r>
        <w:rPr>
          <w:sz w:val="28"/>
          <w:szCs w:val="28"/>
        </w:rPr>
        <w:t xml:space="preserve">re-authorization does just that.  If passed, it will ensure that the Consumer Product Safety Commission’s (CPSC) authority to act is maintained, continues the critical funding for the incentive grant program and the accompany education campaigns, expands the eligibility for the incentive grant </w:t>
      </w:r>
      <w:r>
        <w:rPr>
          <w:sz w:val="28"/>
          <w:szCs w:val="28"/>
        </w:rPr>
        <w:lastRenderedPageBreak/>
        <w:t xml:space="preserve">fund grantees to qualified non-profits and builds a stronger infrastructure at the CPSC to make sure the efforts are implemented more robustly and effectively.  </w:t>
      </w:r>
    </w:p>
    <w:p w14:paraId="28C3255D" w14:textId="617D1B01" w:rsidR="00A83BD3" w:rsidRDefault="00A83BD3" w:rsidP="006F3F25">
      <w:pPr>
        <w:pStyle w:val="NoSpacing"/>
        <w:rPr>
          <w:sz w:val="28"/>
          <w:szCs w:val="28"/>
        </w:rPr>
      </w:pPr>
    </w:p>
    <w:p w14:paraId="1781D460" w14:textId="3654A07E" w:rsidR="00A83BD3" w:rsidRDefault="00A83BD3" w:rsidP="006F3F25">
      <w:pPr>
        <w:pStyle w:val="NoSpacing"/>
        <w:rPr>
          <w:sz w:val="28"/>
          <w:szCs w:val="28"/>
        </w:rPr>
      </w:pPr>
      <w:r>
        <w:rPr>
          <w:sz w:val="28"/>
          <w:szCs w:val="28"/>
        </w:rPr>
        <w:t>[Insert general information about your story, organization or company]</w:t>
      </w:r>
    </w:p>
    <w:p w14:paraId="2E274587" w14:textId="77777777" w:rsidR="006F3F25" w:rsidRDefault="006F3F25" w:rsidP="006F3F25">
      <w:pPr>
        <w:pStyle w:val="NoSpacing"/>
        <w:rPr>
          <w:sz w:val="28"/>
          <w:szCs w:val="28"/>
        </w:rPr>
      </w:pPr>
    </w:p>
    <w:p w14:paraId="6E20E55B" w14:textId="295F8D0B" w:rsidR="006F3F25" w:rsidRPr="00C51BE3" w:rsidRDefault="006F3F25" w:rsidP="006F3F25">
      <w:pPr>
        <w:pStyle w:val="NoSpacing"/>
        <w:rPr>
          <w:rFonts w:cstheme="minorHAnsi"/>
          <w:sz w:val="28"/>
          <w:szCs w:val="28"/>
        </w:rPr>
      </w:pPr>
      <w:r w:rsidRPr="00C51BE3">
        <w:rPr>
          <w:rFonts w:cstheme="minorHAnsi"/>
          <w:sz w:val="28"/>
          <w:szCs w:val="28"/>
        </w:rPr>
        <w:t xml:space="preserve">Please know that </w:t>
      </w:r>
      <w:r w:rsidR="000A42E5">
        <w:rPr>
          <w:rFonts w:cstheme="minorHAnsi"/>
          <w:sz w:val="28"/>
          <w:szCs w:val="28"/>
        </w:rPr>
        <w:t xml:space="preserve">{name of company} </w:t>
      </w:r>
      <w:r w:rsidRPr="00C51BE3">
        <w:rPr>
          <w:rFonts w:cstheme="minorHAnsi"/>
          <w:sz w:val="28"/>
          <w:szCs w:val="28"/>
        </w:rPr>
        <w:t xml:space="preserve">stands ready, </w:t>
      </w:r>
      <w:r w:rsidR="00A83BD3" w:rsidRPr="00C51BE3">
        <w:rPr>
          <w:rFonts w:cstheme="minorHAnsi"/>
          <w:sz w:val="28"/>
          <w:szCs w:val="28"/>
        </w:rPr>
        <w:t>willing,</w:t>
      </w:r>
      <w:r w:rsidRPr="00C51BE3">
        <w:rPr>
          <w:rFonts w:cstheme="minorHAnsi"/>
          <w:sz w:val="28"/>
          <w:szCs w:val="28"/>
        </w:rPr>
        <w:t xml:space="preserve"> and able to help with your effort</w:t>
      </w:r>
      <w:r w:rsidR="004D783E">
        <w:rPr>
          <w:rFonts w:cstheme="minorHAnsi"/>
          <w:sz w:val="28"/>
          <w:szCs w:val="28"/>
        </w:rPr>
        <w:t xml:space="preserve"> in any fashion, if you choose to support the Bill</w:t>
      </w:r>
      <w:r w:rsidRPr="00C51BE3">
        <w:rPr>
          <w:rFonts w:cstheme="minorHAnsi"/>
          <w:sz w:val="28"/>
          <w:szCs w:val="28"/>
        </w:rPr>
        <w:t xml:space="preserve">.  If we can be of service, please contact us personally at </w:t>
      </w:r>
      <w:r w:rsidR="00A83BD3">
        <w:rPr>
          <w:rFonts w:cstheme="minorHAnsi"/>
          <w:sz w:val="28"/>
          <w:szCs w:val="28"/>
        </w:rPr>
        <w:t>______________________________________.</w:t>
      </w:r>
    </w:p>
    <w:p w14:paraId="7F0BD78E" w14:textId="77777777" w:rsidR="006F3F25" w:rsidRPr="00C51BE3" w:rsidRDefault="006F3F25" w:rsidP="006F3F25">
      <w:pPr>
        <w:spacing w:after="0"/>
        <w:jc w:val="both"/>
        <w:rPr>
          <w:rFonts w:cstheme="minorHAnsi"/>
          <w:b/>
          <w:sz w:val="28"/>
          <w:szCs w:val="28"/>
        </w:rPr>
      </w:pPr>
    </w:p>
    <w:p w14:paraId="04595A66" w14:textId="77777777" w:rsidR="006F3F25" w:rsidRPr="00C51BE3" w:rsidRDefault="006F3F25" w:rsidP="006F3F25">
      <w:pPr>
        <w:spacing w:after="0"/>
        <w:jc w:val="both"/>
        <w:rPr>
          <w:rFonts w:cstheme="minorHAnsi"/>
          <w:sz w:val="28"/>
          <w:szCs w:val="28"/>
        </w:rPr>
      </w:pPr>
      <w:r w:rsidRPr="00C51BE3">
        <w:rPr>
          <w:rFonts w:cstheme="minorHAnsi"/>
          <w:sz w:val="28"/>
          <w:szCs w:val="28"/>
        </w:rPr>
        <w:t>Best regards,</w:t>
      </w:r>
    </w:p>
    <w:p w14:paraId="72EDBF9C" w14:textId="77777777" w:rsidR="006F3F25" w:rsidRPr="00C51BE3" w:rsidRDefault="006F3F25" w:rsidP="006F3F25">
      <w:pPr>
        <w:spacing w:after="0"/>
        <w:jc w:val="both"/>
        <w:rPr>
          <w:rFonts w:cstheme="minorHAnsi"/>
          <w:sz w:val="28"/>
          <w:szCs w:val="28"/>
        </w:rPr>
      </w:pPr>
    </w:p>
    <w:p w14:paraId="25DCCB98" w14:textId="77777777" w:rsidR="006F3F25" w:rsidRPr="00C51BE3" w:rsidRDefault="006F3F25" w:rsidP="006F3F25">
      <w:pPr>
        <w:pStyle w:val="NoSpacing"/>
        <w:spacing w:line="276" w:lineRule="auto"/>
        <w:jc w:val="both"/>
        <w:rPr>
          <w:rFonts w:cstheme="minorHAnsi"/>
          <w:sz w:val="28"/>
          <w:szCs w:val="28"/>
        </w:rPr>
      </w:pPr>
    </w:p>
    <w:p w14:paraId="13953948" w14:textId="77777777" w:rsidR="00C6486C" w:rsidRDefault="00C6486C" w:rsidP="005000A7">
      <w:pPr>
        <w:spacing w:after="0" w:line="240" w:lineRule="auto"/>
        <w:rPr>
          <w:rFonts w:ascii="Candara" w:hAnsi="Candara" w:cs="Arial"/>
          <w:b/>
          <w:sz w:val="20"/>
          <w:szCs w:val="20"/>
        </w:rPr>
      </w:pPr>
    </w:p>
    <w:p w14:paraId="04C75C81" w14:textId="77777777" w:rsidR="00C6486C" w:rsidRDefault="00C6486C" w:rsidP="005000A7">
      <w:pPr>
        <w:spacing w:after="0" w:line="240" w:lineRule="auto"/>
        <w:rPr>
          <w:rFonts w:ascii="Candara" w:hAnsi="Candara" w:cs="Arial"/>
          <w:b/>
          <w:sz w:val="20"/>
          <w:szCs w:val="20"/>
        </w:rPr>
      </w:pPr>
    </w:p>
    <w:p w14:paraId="6F3483EC" w14:textId="77777777" w:rsidR="00C6486C" w:rsidRDefault="00C6486C" w:rsidP="005000A7">
      <w:pPr>
        <w:spacing w:after="0" w:line="240" w:lineRule="auto"/>
        <w:rPr>
          <w:rFonts w:ascii="Candara" w:hAnsi="Candara" w:cs="Arial"/>
          <w:b/>
          <w:sz w:val="20"/>
          <w:szCs w:val="20"/>
        </w:rPr>
      </w:pPr>
    </w:p>
    <w:p w14:paraId="4CB5E461" w14:textId="77777777" w:rsidR="00C6486C" w:rsidRDefault="00C6486C" w:rsidP="005000A7">
      <w:pPr>
        <w:spacing w:after="0" w:line="240" w:lineRule="auto"/>
        <w:rPr>
          <w:rFonts w:ascii="Candara" w:hAnsi="Candara" w:cs="Arial"/>
          <w:b/>
          <w:sz w:val="20"/>
          <w:szCs w:val="20"/>
        </w:rPr>
      </w:pPr>
    </w:p>
    <w:p w14:paraId="79072996" w14:textId="77777777" w:rsidR="00C6486C" w:rsidRDefault="00C6486C" w:rsidP="005000A7">
      <w:pPr>
        <w:spacing w:after="0" w:line="240" w:lineRule="auto"/>
        <w:rPr>
          <w:rFonts w:ascii="Candara" w:hAnsi="Candara" w:cs="Arial"/>
          <w:b/>
          <w:sz w:val="20"/>
          <w:szCs w:val="20"/>
        </w:rPr>
      </w:pPr>
    </w:p>
    <w:p w14:paraId="22D36338" w14:textId="77777777" w:rsidR="00C6486C" w:rsidRDefault="00C6486C" w:rsidP="005000A7">
      <w:pPr>
        <w:spacing w:after="0" w:line="240" w:lineRule="auto"/>
        <w:rPr>
          <w:rFonts w:ascii="Candara" w:hAnsi="Candara" w:cs="Arial"/>
          <w:b/>
          <w:sz w:val="20"/>
          <w:szCs w:val="20"/>
        </w:rPr>
      </w:pPr>
    </w:p>
    <w:p w14:paraId="22921B69" w14:textId="77777777" w:rsidR="00C6486C" w:rsidRDefault="00C6486C" w:rsidP="005000A7">
      <w:pPr>
        <w:spacing w:after="0" w:line="240" w:lineRule="auto"/>
        <w:rPr>
          <w:rFonts w:ascii="Candara" w:hAnsi="Candara" w:cs="Arial"/>
          <w:b/>
          <w:sz w:val="20"/>
          <w:szCs w:val="20"/>
        </w:rPr>
      </w:pPr>
    </w:p>
    <w:p w14:paraId="5A324A3C" w14:textId="77777777" w:rsidR="00C6486C" w:rsidRDefault="00C6486C" w:rsidP="005000A7">
      <w:pPr>
        <w:spacing w:after="0" w:line="240" w:lineRule="auto"/>
        <w:rPr>
          <w:rFonts w:ascii="Candara" w:hAnsi="Candara" w:cs="Arial"/>
          <w:b/>
          <w:sz w:val="20"/>
          <w:szCs w:val="20"/>
        </w:rPr>
      </w:pPr>
    </w:p>
    <w:p w14:paraId="5656B763" w14:textId="77777777" w:rsidR="00C6486C" w:rsidRDefault="00C6486C" w:rsidP="005000A7">
      <w:pPr>
        <w:spacing w:after="0" w:line="240" w:lineRule="auto"/>
        <w:rPr>
          <w:rFonts w:ascii="Candara" w:hAnsi="Candara" w:cs="Arial"/>
          <w:b/>
          <w:sz w:val="20"/>
          <w:szCs w:val="20"/>
        </w:rPr>
      </w:pPr>
    </w:p>
    <w:p w14:paraId="57C637C4" w14:textId="77777777" w:rsidR="00C6486C" w:rsidRDefault="00C6486C" w:rsidP="005000A7">
      <w:pPr>
        <w:spacing w:after="0" w:line="240" w:lineRule="auto"/>
        <w:rPr>
          <w:rFonts w:ascii="Candara" w:hAnsi="Candara" w:cs="Arial"/>
          <w:b/>
          <w:sz w:val="20"/>
          <w:szCs w:val="20"/>
        </w:rPr>
      </w:pPr>
    </w:p>
    <w:p w14:paraId="6A563C22" w14:textId="77777777" w:rsidR="00C6486C" w:rsidRDefault="00C6486C" w:rsidP="005000A7">
      <w:pPr>
        <w:spacing w:after="0" w:line="240" w:lineRule="auto"/>
        <w:rPr>
          <w:rFonts w:ascii="Candara" w:hAnsi="Candara" w:cs="Arial"/>
          <w:b/>
          <w:sz w:val="20"/>
          <w:szCs w:val="20"/>
        </w:rPr>
      </w:pPr>
    </w:p>
    <w:p w14:paraId="094DCDB4" w14:textId="77777777" w:rsidR="00C6486C" w:rsidRDefault="00C6486C" w:rsidP="005000A7">
      <w:pPr>
        <w:spacing w:after="0" w:line="240" w:lineRule="auto"/>
        <w:rPr>
          <w:rFonts w:ascii="Candara" w:hAnsi="Candara" w:cs="Arial"/>
          <w:b/>
          <w:sz w:val="20"/>
          <w:szCs w:val="20"/>
        </w:rPr>
      </w:pPr>
    </w:p>
    <w:p w14:paraId="08D934B5" w14:textId="77777777" w:rsidR="00C6486C" w:rsidRDefault="00C6486C" w:rsidP="005000A7">
      <w:pPr>
        <w:spacing w:after="0" w:line="240" w:lineRule="auto"/>
        <w:rPr>
          <w:rFonts w:ascii="Candara" w:hAnsi="Candara" w:cs="Arial"/>
          <w:b/>
          <w:sz w:val="20"/>
          <w:szCs w:val="20"/>
        </w:rPr>
      </w:pPr>
    </w:p>
    <w:p w14:paraId="0FC7ADB8" w14:textId="77777777" w:rsidR="00C6486C" w:rsidRDefault="00C6486C" w:rsidP="005000A7">
      <w:pPr>
        <w:spacing w:after="0" w:line="240" w:lineRule="auto"/>
        <w:rPr>
          <w:rFonts w:ascii="Candara" w:hAnsi="Candara" w:cs="Arial"/>
          <w:b/>
          <w:sz w:val="20"/>
          <w:szCs w:val="20"/>
        </w:rPr>
      </w:pPr>
    </w:p>
    <w:p w14:paraId="7A601487" w14:textId="77777777" w:rsidR="00C6486C" w:rsidRDefault="00C6486C" w:rsidP="005000A7">
      <w:pPr>
        <w:spacing w:after="0" w:line="240" w:lineRule="auto"/>
        <w:rPr>
          <w:rFonts w:ascii="Candara" w:hAnsi="Candara" w:cs="Arial"/>
          <w:b/>
          <w:sz w:val="20"/>
          <w:szCs w:val="20"/>
        </w:rPr>
      </w:pPr>
    </w:p>
    <w:p w14:paraId="53007115" w14:textId="77777777" w:rsidR="00C6486C" w:rsidRDefault="00C6486C" w:rsidP="005000A7">
      <w:pPr>
        <w:spacing w:after="0" w:line="240" w:lineRule="auto"/>
        <w:rPr>
          <w:rFonts w:ascii="Candara" w:hAnsi="Candara" w:cs="Arial"/>
          <w:b/>
          <w:sz w:val="20"/>
          <w:szCs w:val="20"/>
        </w:rPr>
      </w:pPr>
    </w:p>
    <w:p w14:paraId="52FF1E26" w14:textId="77777777" w:rsidR="00C6486C" w:rsidRDefault="00C6486C" w:rsidP="005000A7">
      <w:pPr>
        <w:spacing w:after="0" w:line="240" w:lineRule="auto"/>
        <w:rPr>
          <w:rFonts w:ascii="Candara" w:hAnsi="Candara" w:cs="Arial"/>
          <w:b/>
          <w:sz w:val="20"/>
          <w:szCs w:val="20"/>
        </w:rPr>
      </w:pPr>
    </w:p>
    <w:p w14:paraId="20348ABF" w14:textId="77777777" w:rsidR="00C6486C" w:rsidRDefault="00C6486C" w:rsidP="005000A7">
      <w:pPr>
        <w:spacing w:after="0" w:line="240" w:lineRule="auto"/>
        <w:rPr>
          <w:rFonts w:ascii="Candara" w:hAnsi="Candara" w:cs="Arial"/>
          <w:b/>
          <w:sz w:val="20"/>
          <w:szCs w:val="20"/>
        </w:rPr>
      </w:pPr>
    </w:p>
    <w:p w14:paraId="1ABB8D4B" w14:textId="77777777" w:rsidR="00C6486C" w:rsidRDefault="00C6486C" w:rsidP="005000A7">
      <w:pPr>
        <w:spacing w:after="0" w:line="240" w:lineRule="auto"/>
        <w:rPr>
          <w:rFonts w:ascii="Candara" w:hAnsi="Candara" w:cs="Arial"/>
          <w:b/>
          <w:sz w:val="20"/>
          <w:szCs w:val="20"/>
        </w:rPr>
      </w:pPr>
    </w:p>
    <w:p w14:paraId="282829CC" w14:textId="77777777" w:rsidR="00C6486C" w:rsidRDefault="00C6486C" w:rsidP="005000A7">
      <w:pPr>
        <w:spacing w:after="0" w:line="240" w:lineRule="auto"/>
        <w:rPr>
          <w:rFonts w:ascii="Candara" w:hAnsi="Candara" w:cs="Arial"/>
          <w:b/>
          <w:sz w:val="20"/>
          <w:szCs w:val="20"/>
        </w:rPr>
      </w:pPr>
    </w:p>
    <w:p w14:paraId="27D84FC0" w14:textId="77777777" w:rsidR="00C6486C" w:rsidRDefault="00C6486C" w:rsidP="005000A7">
      <w:pPr>
        <w:spacing w:after="0" w:line="240" w:lineRule="auto"/>
        <w:rPr>
          <w:rFonts w:ascii="Candara" w:hAnsi="Candara" w:cs="Arial"/>
          <w:b/>
          <w:sz w:val="20"/>
          <w:szCs w:val="20"/>
        </w:rPr>
      </w:pPr>
    </w:p>
    <w:p w14:paraId="30784E05" w14:textId="77777777" w:rsidR="00C6486C" w:rsidRDefault="00C6486C" w:rsidP="005000A7">
      <w:pPr>
        <w:spacing w:after="0" w:line="240" w:lineRule="auto"/>
        <w:rPr>
          <w:rFonts w:ascii="Candara" w:hAnsi="Candara" w:cs="Arial"/>
          <w:b/>
          <w:sz w:val="20"/>
          <w:szCs w:val="20"/>
        </w:rPr>
      </w:pPr>
    </w:p>
    <w:p w14:paraId="1255E46B" w14:textId="77777777" w:rsidR="00C6486C" w:rsidRDefault="00C6486C" w:rsidP="005000A7">
      <w:pPr>
        <w:spacing w:after="0" w:line="240" w:lineRule="auto"/>
        <w:rPr>
          <w:rFonts w:ascii="Candara" w:hAnsi="Candara" w:cs="Arial"/>
          <w:b/>
          <w:sz w:val="20"/>
          <w:szCs w:val="20"/>
        </w:rPr>
      </w:pPr>
    </w:p>
    <w:p w14:paraId="0428A51B" w14:textId="77777777" w:rsidR="00C6486C" w:rsidRDefault="00C6486C" w:rsidP="005000A7">
      <w:pPr>
        <w:spacing w:after="0" w:line="240" w:lineRule="auto"/>
        <w:rPr>
          <w:rFonts w:ascii="Candara" w:hAnsi="Candara" w:cs="Arial"/>
          <w:b/>
          <w:sz w:val="20"/>
          <w:szCs w:val="20"/>
        </w:rPr>
      </w:pPr>
    </w:p>
    <w:p w14:paraId="2652B42F" w14:textId="77777777" w:rsidR="00C6486C" w:rsidRDefault="00C6486C" w:rsidP="005000A7">
      <w:pPr>
        <w:spacing w:after="0" w:line="240" w:lineRule="auto"/>
        <w:rPr>
          <w:rFonts w:ascii="Candara" w:hAnsi="Candara" w:cs="Arial"/>
          <w:b/>
          <w:sz w:val="20"/>
          <w:szCs w:val="20"/>
        </w:rPr>
      </w:pPr>
    </w:p>
    <w:p w14:paraId="4DD72B77" w14:textId="77777777" w:rsidR="00C6486C" w:rsidRDefault="00C6486C" w:rsidP="005000A7">
      <w:pPr>
        <w:spacing w:after="0" w:line="240" w:lineRule="auto"/>
        <w:rPr>
          <w:rFonts w:ascii="Candara" w:hAnsi="Candara" w:cs="Arial"/>
          <w:b/>
          <w:sz w:val="20"/>
          <w:szCs w:val="20"/>
        </w:rPr>
      </w:pPr>
    </w:p>
    <w:p w14:paraId="52AB5D81" w14:textId="77777777" w:rsidR="00C6486C" w:rsidRDefault="00C6486C" w:rsidP="005000A7">
      <w:pPr>
        <w:spacing w:after="0" w:line="240" w:lineRule="auto"/>
        <w:rPr>
          <w:rFonts w:ascii="Candara" w:hAnsi="Candara" w:cs="Arial"/>
          <w:b/>
          <w:sz w:val="20"/>
          <w:szCs w:val="20"/>
        </w:rPr>
      </w:pPr>
    </w:p>
    <w:sectPr w:rsidR="00C6486C" w:rsidSect="00A50D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5B9D5" w14:textId="77777777" w:rsidR="00A50DF6" w:rsidRDefault="00A50DF6" w:rsidP="00C6486C">
      <w:pPr>
        <w:spacing w:after="0" w:line="240" w:lineRule="auto"/>
      </w:pPr>
      <w:r>
        <w:separator/>
      </w:r>
    </w:p>
  </w:endnote>
  <w:endnote w:type="continuationSeparator" w:id="0">
    <w:p w14:paraId="3E404423" w14:textId="77777777" w:rsidR="00A50DF6" w:rsidRDefault="00A50DF6" w:rsidP="00C6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4415C" w14:textId="77777777" w:rsidR="00A83BD3" w:rsidRDefault="00A83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64150" w14:textId="77777777" w:rsidR="00C6486C" w:rsidRDefault="00D57BD3" w:rsidP="00350E12">
    <w:pPr>
      <w:pStyle w:val="Footer"/>
      <w:jc w:val="center"/>
    </w:pPr>
    <w:r>
      <w:rPr>
        <w:noProof/>
      </w:rPr>
      <w:drawing>
        <wp:anchor distT="0" distB="0" distL="114300" distR="114300" simplePos="0" relativeHeight="251657728" behindDoc="0" locked="0" layoutInCell="1" allowOverlap="1" wp14:anchorId="71A8C6E2" wp14:editId="72E2C808">
          <wp:simplePos x="0" y="0"/>
          <wp:positionH relativeFrom="margin">
            <wp:align>center</wp:align>
          </wp:positionH>
          <wp:positionV relativeFrom="paragraph">
            <wp:posOffset>635</wp:posOffset>
          </wp:positionV>
          <wp:extent cx="7086600" cy="469900"/>
          <wp:effectExtent l="19050" t="0" r="0" b="0"/>
          <wp:wrapTopAndBottom/>
          <wp:docPr id="3" name="Picture 3" descr="lth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hd footer"/>
                  <pic:cNvPicPr>
                    <a:picLocks noChangeAspect="1" noChangeArrowheads="1"/>
                  </pic:cNvPicPr>
                </pic:nvPicPr>
                <pic:blipFill>
                  <a:blip r:embed="rId1"/>
                  <a:srcRect/>
                  <a:stretch>
                    <a:fillRect/>
                  </a:stretch>
                </pic:blipFill>
                <pic:spPr bwMode="auto">
                  <a:xfrm>
                    <a:off x="0" y="0"/>
                    <a:ext cx="7086600" cy="4699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B18E4" w14:textId="77777777" w:rsidR="00A83BD3" w:rsidRDefault="00A8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E281A" w14:textId="77777777" w:rsidR="00A50DF6" w:rsidRDefault="00A50DF6" w:rsidP="00C6486C">
      <w:pPr>
        <w:spacing w:after="0" w:line="240" w:lineRule="auto"/>
      </w:pPr>
      <w:r>
        <w:separator/>
      </w:r>
    </w:p>
  </w:footnote>
  <w:footnote w:type="continuationSeparator" w:id="0">
    <w:p w14:paraId="3FC3563F" w14:textId="77777777" w:rsidR="00A50DF6" w:rsidRDefault="00A50DF6" w:rsidP="00C64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7B33F" w14:textId="77777777" w:rsidR="00A83BD3" w:rsidRDefault="00A83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1B47D" w14:textId="77777777" w:rsidR="00A83BD3" w:rsidRDefault="00A83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7424B" w14:textId="77777777" w:rsidR="00A83BD3" w:rsidRDefault="00A83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F1E2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8267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A5"/>
    <w:rsid w:val="0003342A"/>
    <w:rsid w:val="000A42E5"/>
    <w:rsid w:val="001A2EDE"/>
    <w:rsid w:val="001E4C20"/>
    <w:rsid w:val="00214E95"/>
    <w:rsid w:val="00246C5D"/>
    <w:rsid w:val="002E0265"/>
    <w:rsid w:val="0030768A"/>
    <w:rsid w:val="003257F0"/>
    <w:rsid w:val="00341673"/>
    <w:rsid w:val="00350BC9"/>
    <w:rsid w:val="00350E12"/>
    <w:rsid w:val="003B7AC4"/>
    <w:rsid w:val="004275F5"/>
    <w:rsid w:val="004D783E"/>
    <w:rsid w:val="005000A7"/>
    <w:rsid w:val="00515411"/>
    <w:rsid w:val="00541943"/>
    <w:rsid w:val="005801B2"/>
    <w:rsid w:val="005B161F"/>
    <w:rsid w:val="006322BC"/>
    <w:rsid w:val="006A2D9F"/>
    <w:rsid w:val="006B060D"/>
    <w:rsid w:val="006B20B2"/>
    <w:rsid w:val="006F3CB3"/>
    <w:rsid w:val="006F3F25"/>
    <w:rsid w:val="00702FDE"/>
    <w:rsid w:val="00707F26"/>
    <w:rsid w:val="00761BF5"/>
    <w:rsid w:val="00795F6F"/>
    <w:rsid w:val="008D569B"/>
    <w:rsid w:val="009F1AD8"/>
    <w:rsid w:val="00A05D04"/>
    <w:rsid w:val="00A50DF6"/>
    <w:rsid w:val="00A67F2B"/>
    <w:rsid w:val="00A83BD3"/>
    <w:rsid w:val="00AB42A5"/>
    <w:rsid w:val="00AD73C2"/>
    <w:rsid w:val="00B612AF"/>
    <w:rsid w:val="00B7507A"/>
    <w:rsid w:val="00BD3199"/>
    <w:rsid w:val="00BE0E12"/>
    <w:rsid w:val="00C320C7"/>
    <w:rsid w:val="00C6486C"/>
    <w:rsid w:val="00C85D32"/>
    <w:rsid w:val="00CB6583"/>
    <w:rsid w:val="00D57BD3"/>
    <w:rsid w:val="00D939A3"/>
    <w:rsid w:val="00F17A48"/>
    <w:rsid w:val="00FD2BEE"/>
    <w:rsid w:val="00F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6B82A"/>
  <w15:docId w15:val="{D74969C9-14B6-435D-A491-1A8DE943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1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C5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F3C5F"/>
    <w:rPr>
      <w:rFonts w:ascii="Tahoma" w:hAnsi="Tahoma" w:cs="Tahoma"/>
      <w:sz w:val="16"/>
      <w:szCs w:val="16"/>
    </w:rPr>
  </w:style>
  <w:style w:type="character" w:styleId="Hyperlink">
    <w:name w:val="Hyperlink"/>
    <w:uiPriority w:val="99"/>
    <w:unhideWhenUsed/>
    <w:rsid w:val="00C320C7"/>
    <w:rPr>
      <w:color w:val="0000FF"/>
      <w:u w:val="single"/>
    </w:rPr>
  </w:style>
  <w:style w:type="character" w:styleId="Strong">
    <w:name w:val="Strong"/>
    <w:uiPriority w:val="22"/>
    <w:qFormat/>
    <w:rsid w:val="00C320C7"/>
    <w:rPr>
      <w:b/>
      <w:bCs/>
    </w:rPr>
  </w:style>
  <w:style w:type="paragraph" w:styleId="Header">
    <w:name w:val="header"/>
    <w:basedOn w:val="Normal"/>
    <w:link w:val="HeaderChar"/>
    <w:uiPriority w:val="99"/>
    <w:unhideWhenUsed/>
    <w:rsid w:val="00C6486C"/>
    <w:pPr>
      <w:tabs>
        <w:tab w:val="center" w:pos="4680"/>
        <w:tab w:val="right" w:pos="9360"/>
      </w:tabs>
    </w:pPr>
  </w:style>
  <w:style w:type="character" w:customStyle="1" w:styleId="HeaderChar">
    <w:name w:val="Header Char"/>
    <w:link w:val="Header"/>
    <w:uiPriority w:val="99"/>
    <w:rsid w:val="00C6486C"/>
    <w:rPr>
      <w:sz w:val="22"/>
      <w:szCs w:val="22"/>
    </w:rPr>
  </w:style>
  <w:style w:type="paragraph" w:styleId="Footer">
    <w:name w:val="footer"/>
    <w:basedOn w:val="Normal"/>
    <w:link w:val="FooterChar"/>
    <w:uiPriority w:val="99"/>
    <w:unhideWhenUsed/>
    <w:rsid w:val="00C6486C"/>
    <w:pPr>
      <w:tabs>
        <w:tab w:val="center" w:pos="4680"/>
        <w:tab w:val="right" w:pos="9360"/>
      </w:tabs>
    </w:pPr>
  </w:style>
  <w:style w:type="character" w:customStyle="1" w:styleId="FooterChar">
    <w:name w:val="Footer Char"/>
    <w:link w:val="Footer"/>
    <w:uiPriority w:val="99"/>
    <w:rsid w:val="00C6486C"/>
    <w:rPr>
      <w:sz w:val="22"/>
      <w:szCs w:val="22"/>
    </w:rPr>
  </w:style>
  <w:style w:type="paragraph" w:styleId="NoSpacing">
    <w:name w:val="No Spacing"/>
    <w:uiPriority w:val="1"/>
    <w:qFormat/>
    <w:rsid w:val="006F3F2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6444541">
      <w:bodyDiv w:val="1"/>
      <w:marLeft w:val="0"/>
      <w:marRight w:val="0"/>
      <w:marTop w:val="0"/>
      <w:marBottom w:val="0"/>
      <w:divBdr>
        <w:top w:val="none" w:sz="0" w:space="0" w:color="auto"/>
        <w:left w:val="none" w:sz="0" w:space="0" w:color="auto"/>
        <w:bottom w:val="none" w:sz="0" w:space="0" w:color="auto"/>
        <w:right w:val="none" w:sz="0" w:space="0" w:color="auto"/>
      </w:divBdr>
    </w:div>
    <w:div w:id="1524174937">
      <w:bodyDiv w:val="1"/>
      <w:marLeft w:val="0"/>
      <w:marRight w:val="0"/>
      <w:marTop w:val="0"/>
      <w:marBottom w:val="0"/>
      <w:divBdr>
        <w:top w:val="none" w:sz="0" w:space="0" w:color="auto"/>
        <w:left w:val="none" w:sz="0" w:space="0" w:color="auto"/>
        <w:bottom w:val="none" w:sz="0" w:space="0" w:color="auto"/>
        <w:right w:val="none" w:sz="0" w:space="0" w:color="auto"/>
      </w:divBdr>
    </w:div>
    <w:div w:id="19020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FACD-B86E-4B38-A105-9BE14856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Abbeys Hope Charitable Foundation</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Katey Taylor</dc:creator>
  <cp:lastModifiedBy>Carmela Rodriguez</cp:lastModifiedBy>
  <cp:revision>7</cp:revision>
  <cp:lastPrinted>2011-06-07T14:43:00Z</cp:lastPrinted>
  <dcterms:created xsi:type="dcterms:W3CDTF">2022-08-24T19:19:00Z</dcterms:created>
  <dcterms:modified xsi:type="dcterms:W3CDTF">2024-03-22T17:38:00Z</dcterms:modified>
</cp:coreProperties>
</file>